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CB2" w:rsidRDefault="00685CB2" w:rsidP="00685CB2">
      <w:pPr>
        <w:pStyle w:val="Sansinterligne"/>
        <w:rPr>
          <w:rFonts w:ascii="Arial Narrow" w:hAnsi="Arial Narrow"/>
          <w:b/>
          <w:color w:val="FF0000"/>
          <w:sz w:val="32"/>
        </w:rPr>
      </w:pPr>
      <w:r w:rsidRPr="00685CB2">
        <w:rPr>
          <w:rFonts w:ascii="Arial Narrow" w:hAnsi="Arial Narrow"/>
          <w:b/>
          <w:color w:val="FF0000"/>
          <w:sz w:val="32"/>
          <w:u w:val="single"/>
        </w:rPr>
        <w:t>Annexe 2</w:t>
      </w:r>
    </w:p>
    <w:p w:rsidR="00685CB2" w:rsidRDefault="00685CB2" w:rsidP="00685CB2">
      <w:pPr>
        <w:pStyle w:val="Sansinterligne"/>
        <w:rPr>
          <w:rFonts w:ascii="Arial Narrow" w:hAnsi="Arial Narrow"/>
          <w:b/>
          <w:color w:val="FF0000"/>
          <w:sz w:val="32"/>
        </w:rPr>
      </w:pPr>
    </w:p>
    <w:p w:rsidR="00685CB2" w:rsidRPr="00032A74" w:rsidRDefault="00685CB2" w:rsidP="00685CB2">
      <w:pPr>
        <w:pStyle w:val="Sansinterligne"/>
        <w:jc w:val="center"/>
        <w:rPr>
          <w:rFonts w:ascii="Arial Narrow" w:hAnsi="Arial Narrow"/>
          <w:b/>
          <w:sz w:val="32"/>
          <w:u w:val="single"/>
        </w:rPr>
      </w:pPr>
      <w:r w:rsidRPr="00032A74">
        <w:rPr>
          <w:rFonts w:ascii="Arial Narrow" w:hAnsi="Arial Narrow"/>
          <w:b/>
          <w:sz w:val="32"/>
          <w:u w:val="single"/>
        </w:rPr>
        <w:t>Une nouvelle grille horaire</w:t>
      </w:r>
    </w:p>
    <w:p w:rsidR="00685CB2" w:rsidRDefault="00685CB2" w:rsidP="00685CB2">
      <w:pPr>
        <w:pStyle w:val="Sansinterligne"/>
        <w:rPr>
          <w:rFonts w:ascii="Arial Narrow" w:hAnsi="Arial Narrow"/>
          <w:b/>
          <w:color w:val="FF0000"/>
          <w:sz w:val="32"/>
        </w:rPr>
      </w:pPr>
    </w:p>
    <w:p w:rsidR="00685CB2" w:rsidRPr="00106CFB" w:rsidRDefault="00685CB2" w:rsidP="00685CB2">
      <w:pPr>
        <w:pStyle w:val="Sansinterligne"/>
        <w:rPr>
          <w:rFonts w:ascii="Arial Narrow" w:hAnsi="Arial Narrow"/>
          <w:color w:val="7030A0"/>
          <w:sz w:val="28"/>
        </w:rPr>
      </w:pPr>
      <w:r w:rsidRPr="00106CFB">
        <w:rPr>
          <w:rFonts w:ascii="Arial Narrow" w:hAnsi="Arial Narrow"/>
          <w:sz w:val="28"/>
        </w:rPr>
        <w:t xml:space="preserve">Des heures de cours et des heures de TD en dédoublement    </w:t>
      </w:r>
      <w:r w:rsidRPr="00106CFB">
        <w:rPr>
          <w:rFonts w:ascii="Arial Narrow" w:hAnsi="Arial Narrow"/>
          <w:color w:val="FF0000"/>
          <w:sz w:val="28"/>
        </w:rPr>
        <w:t xml:space="preserve"> </w:t>
      </w:r>
    </w:p>
    <w:p w:rsidR="00685CB2" w:rsidRPr="00106CFB" w:rsidRDefault="00685CB2" w:rsidP="00685CB2">
      <w:pPr>
        <w:pStyle w:val="Sansinterligne"/>
        <w:rPr>
          <w:rFonts w:ascii="Arial Narrow" w:hAnsi="Arial Narrow"/>
          <w:color w:val="7030A0"/>
          <w:sz w:val="28"/>
        </w:rPr>
      </w:pPr>
    </w:p>
    <w:tbl>
      <w:tblPr>
        <w:tblW w:w="9924" w:type="dxa"/>
        <w:tblInd w:w="-377" w:type="dxa"/>
        <w:tblCellMar>
          <w:left w:w="0" w:type="dxa"/>
          <w:right w:w="0" w:type="dxa"/>
        </w:tblCellMar>
        <w:tblLook w:val="04A0"/>
      </w:tblPr>
      <w:tblGrid>
        <w:gridCol w:w="2607"/>
        <w:gridCol w:w="804"/>
        <w:gridCol w:w="562"/>
        <w:gridCol w:w="1209"/>
        <w:gridCol w:w="786"/>
        <w:gridCol w:w="511"/>
        <w:gridCol w:w="1209"/>
        <w:gridCol w:w="1276"/>
        <w:gridCol w:w="960"/>
      </w:tblGrid>
      <w:tr w:rsidR="00685CB2" w:rsidRPr="00106CFB" w:rsidTr="00C2595F">
        <w:trPr>
          <w:trHeight w:val="102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bCs/>
                <w:sz w:val="28"/>
              </w:rPr>
            </w:pPr>
            <w:r w:rsidRPr="00106CFB">
              <w:rPr>
                <w:rFonts w:ascii="Arial Narrow" w:hAnsi="Arial Narrow"/>
                <w:bCs/>
                <w:sz w:val="28"/>
              </w:rPr>
              <w:t>Répartition des heures</w:t>
            </w:r>
          </w:p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  <w:r w:rsidRPr="00106CFB">
              <w:rPr>
                <w:rFonts w:ascii="Arial Narrow" w:hAnsi="Arial Narrow"/>
                <w:bCs/>
                <w:sz w:val="28"/>
              </w:rPr>
              <w:t>de formation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  <w:r w:rsidRPr="00106CFB">
              <w:rPr>
                <w:rFonts w:ascii="Arial Narrow" w:hAnsi="Arial Narrow"/>
                <w:bCs/>
                <w:sz w:val="28"/>
              </w:rPr>
              <w:t>1</w:t>
            </w:r>
            <w:r w:rsidRPr="00106CFB">
              <w:rPr>
                <w:rFonts w:ascii="Arial Narrow" w:hAnsi="Arial Narrow"/>
                <w:bCs/>
                <w:sz w:val="28"/>
                <w:vertAlign w:val="superscript"/>
              </w:rPr>
              <w:t>ère</w:t>
            </w:r>
            <w:r w:rsidRPr="00106CFB">
              <w:rPr>
                <w:rFonts w:ascii="Arial Narrow" w:hAnsi="Arial Narrow"/>
                <w:bCs/>
                <w:sz w:val="28"/>
              </w:rPr>
              <w:t xml:space="preserve"> année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bCs/>
                <w:sz w:val="28"/>
              </w:rPr>
            </w:pPr>
          </w:p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  <w:r w:rsidRPr="00106CFB">
              <w:rPr>
                <w:rFonts w:ascii="Arial Narrow" w:hAnsi="Arial Narrow"/>
                <w:bCs/>
                <w:sz w:val="28"/>
              </w:rPr>
              <w:t>2</w:t>
            </w:r>
            <w:r w:rsidRPr="00106CFB">
              <w:rPr>
                <w:rFonts w:ascii="Arial Narrow" w:hAnsi="Arial Narrow"/>
                <w:bCs/>
                <w:sz w:val="28"/>
                <w:vertAlign w:val="superscript"/>
              </w:rPr>
              <w:t>ème</w:t>
            </w:r>
            <w:r w:rsidRPr="00106CFB">
              <w:rPr>
                <w:rFonts w:ascii="Arial Narrow" w:hAnsi="Arial Narrow"/>
                <w:bCs/>
                <w:sz w:val="28"/>
              </w:rPr>
              <w:t xml:space="preserve"> année</w:t>
            </w:r>
          </w:p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  <w:r w:rsidRPr="00106CFB">
              <w:rPr>
                <w:rFonts w:ascii="Arial Narrow" w:hAnsi="Arial Narrow"/>
                <w:sz w:val="28"/>
              </w:rPr>
              <w:t>1</w:t>
            </w:r>
            <w:r w:rsidRPr="00106CFB">
              <w:rPr>
                <w:rFonts w:ascii="Arial Narrow" w:hAnsi="Arial Narrow"/>
                <w:sz w:val="28"/>
                <w:vertAlign w:val="superscript"/>
              </w:rPr>
              <w:t>ère</w:t>
            </w:r>
            <w:r w:rsidRPr="00106CFB">
              <w:rPr>
                <w:rFonts w:ascii="Arial Narrow" w:hAnsi="Arial Narrow"/>
                <w:sz w:val="28"/>
              </w:rPr>
              <w:t xml:space="preserve"> année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  <w:r w:rsidRPr="00106CFB">
              <w:rPr>
                <w:rFonts w:ascii="Arial Narrow" w:hAnsi="Arial Narrow"/>
                <w:bCs/>
                <w:sz w:val="28"/>
              </w:rPr>
              <w:t>2</w:t>
            </w:r>
            <w:r w:rsidRPr="00106CFB">
              <w:rPr>
                <w:rFonts w:ascii="Arial Narrow" w:hAnsi="Arial Narrow"/>
                <w:bCs/>
                <w:sz w:val="28"/>
                <w:vertAlign w:val="superscript"/>
              </w:rPr>
              <w:t>ème</w:t>
            </w:r>
            <w:r w:rsidRPr="00106CFB">
              <w:rPr>
                <w:rFonts w:ascii="Arial Narrow" w:hAnsi="Arial Narrow"/>
                <w:bCs/>
                <w:sz w:val="28"/>
              </w:rPr>
              <w:t xml:space="preserve"> année</w:t>
            </w:r>
          </w:p>
        </w:tc>
      </w:tr>
      <w:tr w:rsidR="00685CB2" w:rsidRPr="00106CFB" w:rsidTr="00C2595F">
        <w:trPr>
          <w:trHeight w:val="97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CB2" w:rsidRPr="00106CFB" w:rsidRDefault="00685CB2" w:rsidP="00C2595F">
            <w:pPr>
              <w:pStyle w:val="Sansinterligne"/>
              <w:rPr>
                <w:rFonts w:ascii="Arial Narrow" w:hAnsi="Arial Narrow"/>
                <w:sz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  <w:r w:rsidRPr="00106CFB">
              <w:rPr>
                <w:rFonts w:ascii="Arial Narrow" w:hAnsi="Arial Narrow"/>
                <w:sz w:val="28"/>
              </w:rPr>
              <w:t>Cours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  <w:r w:rsidRPr="00106CFB">
              <w:rPr>
                <w:rFonts w:ascii="Arial Narrow" w:hAnsi="Arial Narrow"/>
                <w:sz w:val="28"/>
              </w:rPr>
              <w:t>TD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  <w:r w:rsidRPr="00106CFB">
              <w:rPr>
                <w:rFonts w:ascii="Arial Narrow" w:hAnsi="Arial Narrow"/>
                <w:sz w:val="28"/>
              </w:rPr>
              <w:t>Professeur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  <w:r w:rsidRPr="00106CFB">
              <w:rPr>
                <w:rFonts w:ascii="Arial Narrow" w:hAnsi="Arial Narrow"/>
                <w:sz w:val="28"/>
              </w:rPr>
              <w:t>Cours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  <w:r w:rsidRPr="00106CFB">
              <w:rPr>
                <w:rFonts w:ascii="Arial Narrow" w:hAnsi="Arial Narrow"/>
                <w:sz w:val="28"/>
              </w:rPr>
              <w:t>TD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  <w:r w:rsidRPr="00106CFB">
              <w:rPr>
                <w:rFonts w:ascii="Arial Narrow" w:hAnsi="Arial Narrow"/>
                <w:sz w:val="28"/>
              </w:rPr>
              <w:t>Professeur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  <w:r w:rsidRPr="00106CFB">
              <w:rPr>
                <w:rFonts w:ascii="Arial Narrow" w:hAnsi="Arial Narrow"/>
                <w:sz w:val="28"/>
              </w:rPr>
              <w:t>Volume horaire</w:t>
            </w:r>
          </w:p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  <w:r w:rsidRPr="00106CFB">
              <w:rPr>
                <w:rFonts w:ascii="Arial Narrow" w:hAnsi="Arial Narrow"/>
                <w:sz w:val="28"/>
              </w:rPr>
              <w:t>Par an et par élève</w:t>
            </w:r>
          </w:p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  <w:r w:rsidRPr="00106CFB">
              <w:rPr>
                <w:rFonts w:ascii="Arial Narrow" w:hAnsi="Arial Narrow"/>
                <w:sz w:val="28"/>
              </w:rPr>
              <w:t>(à titre indicatif)</w:t>
            </w:r>
          </w:p>
        </w:tc>
      </w:tr>
      <w:tr w:rsidR="00685CB2" w:rsidRPr="00106CFB" w:rsidTr="00C2595F">
        <w:trPr>
          <w:trHeight w:val="3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rPr>
                <w:rFonts w:ascii="Arial Narrow" w:hAnsi="Arial Narrow"/>
                <w:sz w:val="28"/>
              </w:rPr>
            </w:pPr>
            <w:r w:rsidRPr="00106CFB">
              <w:rPr>
                <w:rFonts w:ascii="Arial Narrow" w:hAnsi="Arial Narrow"/>
                <w:bCs/>
                <w:sz w:val="28"/>
              </w:rPr>
              <w:t xml:space="preserve">Culture générale et expression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  <w:r w:rsidRPr="00106CFB">
              <w:rPr>
                <w:rFonts w:ascii="Arial Narrow" w:hAnsi="Arial Narrow"/>
                <w:bCs/>
                <w:sz w:val="28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  <w:r w:rsidRPr="00106CFB">
              <w:rPr>
                <w:rFonts w:ascii="Arial Narrow" w:hAnsi="Arial Narrow"/>
                <w:bCs/>
                <w:sz w:val="28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  <w:r w:rsidRPr="00106CFB">
              <w:rPr>
                <w:rFonts w:ascii="Arial Narrow" w:hAnsi="Arial Narrow"/>
                <w:bCs/>
                <w:sz w:val="28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  <w:r w:rsidRPr="00106CFB">
              <w:rPr>
                <w:rFonts w:ascii="Arial Narrow" w:hAnsi="Arial Narrow"/>
                <w:bCs/>
                <w:sz w:val="28"/>
              </w:rPr>
              <w:t>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  <w:r w:rsidRPr="00106CFB">
              <w:rPr>
                <w:rFonts w:ascii="Arial Narrow" w:hAnsi="Arial Narrow"/>
                <w:bCs/>
                <w:sz w:val="28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  <w:r w:rsidRPr="00106CFB">
              <w:rPr>
                <w:rFonts w:ascii="Arial Narrow" w:hAnsi="Arial Narrow"/>
                <w:bCs/>
                <w:sz w:val="28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  <w:r w:rsidRPr="00106CFB">
              <w:rPr>
                <w:rFonts w:ascii="Arial Narrow" w:hAnsi="Arial Narrow"/>
                <w:bCs/>
                <w:sz w:val="28"/>
              </w:rPr>
              <w:t>60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  <w:r w:rsidRPr="00106CFB">
              <w:rPr>
                <w:rFonts w:ascii="Arial Narrow" w:hAnsi="Arial Narrow"/>
                <w:bCs/>
                <w:sz w:val="28"/>
              </w:rPr>
              <w:t>60</w:t>
            </w:r>
          </w:p>
        </w:tc>
      </w:tr>
      <w:tr w:rsidR="00685CB2" w:rsidRPr="00106CFB" w:rsidTr="00C2595F">
        <w:trPr>
          <w:trHeight w:val="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rPr>
                <w:rFonts w:ascii="Arial Narrow" w:hAnsi="Arial Narrow"/>
                <w:sz w:val="28"/>
              </w:rPr>
            </w:pPr>
            <w:r w:rsidRPr="00106CFB">
              <w:rPr>
                <w:rFonts w:ascii="Arial Narrow" w:hAnsi="Arial Narrow"/>
                <w:bCs/>
                <w:sz w:val="28"/>
              </w:rPr>
              <w:t xml:space="preserve">Langue vivante étrangère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  <w:r w:rsidRPr="00106CFB">
              <w:rPr>
                <w:rFonts w:ascii="Arial Narrow" w:hAnsi="Arial Narrow"/>
                <w:bCs/>
                <w:sz w:val="28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  <w:r w:rsidRPr="00106CFB">
              <w:rPr>
                <w:rFonts w:ascii="Arial Narrow" w:hAnsi="Arial Narrow"/>
                <w:bCs/>
                <w:sz w:val="28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  <w:r w:rsidRPr="00106CFB">
              <w:rPr>
                <w:rFonts w:ascii="Arial Narrow" w:hAnsi="Arial Narrow"/>
                <w:bCs/>
                <w:sz w:val="28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  <w:r w:rsidRPr="00106CFB">
              <w:rPr>
                <w:rFonts w:ascii="Arial Narrow" w:hAnsi="Arial Narrow"/>
                <w:bCs/>
                <w:sz w:val="28"/>
              </w:rPr>
              <w:t>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  <w:r w:rsidRPr="00106CFB">
              <w:rPr>
                <w:rFonts w:ascii="Arial Narrow" w:hAnsi="Arial Narrow"/>
                <w:bCs/>
                <w:sz w:val="28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  <w:r w:rsidRPr="00106CFB">
              <w:rPr>
                <w:rFonts w:ascii="Arial Narrow" w:hAnsi="Arial Narrow"/>
                <w:bCs/>
                <w:sz w:val="28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  <w:r w:rsidRPr="00106CFB">
              <w:rPr>
                <w:rFonts w:ascii="Arial Narrow" w:hAnsi="Arial Narrow"/>
                <w:bCs/>
                <w:sz w:val="28"/>
              </w:rPr>
              <w:t>90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  <w:r w:rsidRPr="00106CFB">
              <w:rPr>
                <w:rFonts w:ascii="Arial Narrow" w:hAnsi="Arial Narrow"/>
                <w:bCs/>
                <w:sz w:val="28"/>
              </w:rPr>
              <w:t>90</w:t>
            </w:r>
          </w:p>
        </w:tc>
      </w:tr>
      <w:tr w:rsidR="00685CB2" w:rsidRPr="00106CFB" w:rsidTr="00685CB2">
        <w:trPr>
          <w:trHeight w:val="4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rPr>
                <w:rFonts w:ascii="Arial Narrow" w:hAnsi="Arial Narrow"/>
                <w:sz w:val="28"/>
              </w:rPr>
            </w:pPr>
            <w:r w:rsidRPr="00106CFB">
              <w:rPr>
                <w:rFonts w:ascii="Arial Narrow" w:hAnsi="Arial Narrow"/>
                <w:bCs/>
                <w:sz w:val="28"/>
              </w:rPr>
              <w:t xml:space="preserve">Culture économique, juridique et managériale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  <w:r w:rsidRPr="00106CFB">
              <w:rPr>
                <w:rFonts w:ascii="Arial Narrow" w:hAnsi="Arial Narrow"/>
                <w:bCs/>
                <w:sz w:val="28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  <w:r w:rsidRPr="00106CFB">
              <w:rPr>
                <w:rFonts w:ascii="Arial Narrow" w:hAnsi="Arial Narrow"/>
                <w:bCs/>
                <w:sz w:val="28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  <w:r w:rsidRPr="00106CFB">
              <w:rPr>
                <w:rFonts w:ascii="Arial Narrow" w:hAnsi="Arial Narrow"/>
                <w:bCs/>
                <w:sz w:val="28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  <w:r w:rsidRPr="00106CFB">
              <w:rPr>
                <w:rFonts w:ascii="Arial Narrow" w:hAnsi="Arial Narrow"/>
                <w:bCs/>
                <w:sz w:val="28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  <w:r w:rsidRPr="00106CFB">
              <w:rPr>
                <w:rFonts w:ascii="Arial Narrow" w:hAnsi="Arial Narrow"/>
                <w:bCs/>
                <w:sz w:val="28"/>
              </w:rPr>
              <w:t>120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  <w:r w:rsidRPr="00106CFB">
              <w:rPr>
                <w:rFonts w:ascii="Arial Narrow" w:hAnsi="Arial Narrow"/>
                <w:bCs/>
                <w:sz w:val="28"/>
              </w:rPr>
              <w:t>120</w:t>
            </w:r>
          </w:p>
        </w:tc>
      </w:tr>
      <w:tr w:rsidR="00685CB2" w:rsidRPr="00106CFB" w:rsidTr="00685CB2">
        <w:trPr>
          <w:trHeight w:val="5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rPr>
                <w:rFonts w:ascii="Arial Narrow" w:hAnsi="Arial Narrow"/>
                <w:sz w:val="28"/>
              </w:rPr>
            </w:pPr>
            <w:r w:rsidRPr="00106CFB">
              <w:rPr>
                <w:rFonts w:ascii="Arial Narrow" w:hAnsi="Arial Narrow"/>
                <w:bCs/>
                <w:sz w:val="28"/>
              </w:rPr>
              <w:t xml:space="preserve">Développement de la relation client et vente conseil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  <w:r w:rsidRPr="00106CFB">
              <w:rPr>
                <w:rFonts w:ascii="Arial Narrow" w:hAnsi="Arial Narrow"/>
                <w:bCs/>
                <w:sz w:val="28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  <w:r w:rsidRPr="00106CFB">
              <w:rPr>
                <w:rFonts w:ascii="Arial Narrow" w:hAnsi="Arial Narrow"/>
                <w:bCs/>
                <w:sz w:val="28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  <w:r w:rsidRPr="00106CFB">
              <w:rPr>
                <w:rFonts w:ascii="Arial Narrow" w:hAnsi="Arial Narrow"/>
                <w:bCs/>
                <w:sz w:val="28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  <w:r w:rsidRPr="00106CFB">
              <w:rPr>
                <w:rFonts w:ascii="Arial Narrow" w:hAnsi="Arial Narrow"/>
                <w:bCs/>
                <w:sz w:val="28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  <w:r w:rsidRPr="00106CFB">
              <w:rPr>
                <w:rFonts w:ascii="Arial Narrow" w:hAnsi="Arial Narrow"/>
                <w:bCs/>
                <w:sz w:val="28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  <w:r w:rsidRPr="00106CFB">
              <w:rPr>
                <w:rFonts w:ascii="Arial Narrow" w:hAnsi="Arial Narrow"/>
                <w:bCs/>
                <w:sz w:val="28"/>
              </w:rPr>
              <w:t>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  <w:r w:rsidRPr="00106CFB">
              <w:rPr>
                <w:rFonts w:ascii="Arial Narrow" w:hAnsi="Arial Narrow"/>
                <w:bCs/>
                <w:sz w:val="28"/>
              </w:rPr>
              <w:t>180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  <w:r w:rsidRPr="00106CFB">
              <w:rPr>
                <w:rFonts w:ascii="Arial Narrow" w:hAnsi="Arial Narrow"/>
                <w:bCs/>
                <w:sz w:val="28"/>
              </w:rPr>
              <w:t>150</w:t>
            </w:r>
          </w:p>
        </w:tc>
      </w:tr>
      <w:tr w:rsidR="00685CB2" w:rsidRPr="00106CFB" w:rsidTr="00685CB2">
        <w:trPr>
          <w:trHeight w:val="4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rPr>
                <w:rFonts w:ascii="Arial Narrow" w:hAnsi="Arial Narrow"/>
                <w:sz w:val="28"/>
              </w:rPr>
            </w:pPr>
            <w:r w:rsidRPr="00106CFB">
              <w:rPr>
                <w:rFonts w:ascii="Arial Narrow" w:hAnsi="Arial Narrow"/>
                <w:bCs/>
                <w:sz w:val="28"/>
              </w:rPr>
              <w:t xml:space="preserve">Animation et dynamisation de l’offre commerciale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  <w:r w:rsidRPr="00106CFB">
              <w:rPr>
                <w:rFonts w:ascii="Arial Narrow" w:hAnsi="Arial Narrow"/>
                <w:bCs/>
                <w:sz w:val="28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  <w:r w:rsidRPr="00106CFB">
              <w:rPr>
                <w:rFonts w:ascii="Arial Narrow" w:hAnsi="Arial Narrow"/>
                <w:bCs/>
                <w:sz w:val="28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  <w:r w:rsidRPr="00106CFB">
              <w:rPr>
                <w:rFonts w:ascii="Arial Narrow" w:hAnsi="Arial Narrow"/>
                <w:bCs/>
                <w:sz w:val="28"/>
              </w:rPr>
              <w:t>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  <w:r w:rsidRPr="00106CFB">
              <w:rPr>
                <w:rFonts w:ascii="Arial Narrow" w:hAnsi="Arial Narrow"/>
                <w:bCs/>
                <w:sz w:val="28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  <w:r w:rsidRPr="00106CFB">
              <w:rPr>
                <w:rFonts w:ascii="Arial Narrow" w:hAnsi="Arial Narrow"/>
                <w:bCs/>
                <w:sz w:val="28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  <w:r w:rsidRPr="00106CFB">
              <w:rPr>
                <w:rFonts w:ascii="Arial Narrow" w:hAnsi="Arial Narrow"/>
                <w:bCs/>
                <w:sz w:val="28"/>
              </w:rPr>
              <w:t>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  <w:r w:rsidRPr="00106CFB">
              <w:rPr>
                <w:rFonts w:ascii="Arial Narrow" w:hAnsi="Arial Narrow"/>
                <w:bCs/>
                <w:sz w:val="28"/>
              </w:rPr>
              <w:t>150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  <w:r w:rsidRPr="00106CFB">
              <w:rPr>
                <w:rFonts w:ascii="Arial Narrow" w:hAnsi="Arial Narrow"/>
                <w:bCs/>
                <w:sz w:val="28"/>
              </w:rPr>
              <w:t>180</w:t>
            </w:r>
          </w:p>
        </w:tc>
      </w:tr>
      <w:tr w:rsidR="00685CB2" w:rsidRPr="00106CFB" w:rsidTr="00685CB2">
        <w:trPr>
          <w:trHeight w:val="4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rPr>
                <w:rFonts w:ascii="Arial Narrow" w:hAnsi="Arial Narrow"/>
                <w:sz w:val="28"/>
              </w:rPr>
            </w:pPr>
            <w:r w:rsidRPr="00106CFB">
              <w:rPr>
                <w:rFonts w:ascii="Arial Narrow" w:hAnsi="Arial Narrow"/>
                <w:bCs/>
                <w:sz w:val="28"/>
              </w:rPr>
              <w:t xml:space="preserve">Gestion opérationnelle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  <w:r w:rsidRPr="00106CFB">
              <w:rPr>
                <w:rFonts w:ascii="Arial Narrow" w:hAnsi="Arial Narrow"/>
                <w:bCs/>
                <w:sz w:val="28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  <w:r w:rsidRPr="00106CFB">
              <w:rPr>
                <w:rFonts w:ascii="Arial Narrow" w:hAnsi="Arial Narrow"/>
                <w:bCs/>
                <w:sz w:val="28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  <w:r w:rsidRPr="00106CFB">
              <w:rPr>
                <w:rFonts w:ascii="Arial Narrow" w:hAnsi="Arial Narrow"/>
                <w:bCs/>
                <w:sz w:val="28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  <w:r w:rsidRPr="00106CFB">
              <w:rPr>
                <w:rFonts w:ascii="Arial Narrow" w:hAnsi="Arial Narrow"/>
                <w:bCs/>
                <w:sz w:val="28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  <w:r w:rsidRPr="00106CFB">
              <w:rPr>
                <w:rFonts w:ascii="Arial Narrow" w:hAnsi="Arial Narrow"/>
                <w:bCs/>
                <w:sz w:val="28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  <w:r w:rsidRPr="00106CFB">
              <w:rPr>
                <w:rFonts w:ascii="Arial Narrow" w:hAnsi="Arial Narrow"/>
                <w:bCs/>
                <w:sz w:val="28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  <w:r w:rsidRPr="00106CFB">
              <w:rPr>
                <w:rFonts w:ascii="Arial Narrow" w:hAnsi="Arial Narrow"/>
                <w:bCs/>
                <w:sz w:val="28"/>
              </w:rPr>
              <w:t>120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  <w:r w:rsidRPr="00106CFB">
              <w:rPr>
                <w:rFonts w:ascii="Arial Narrow" w:hAnsi="Arial Narrow"/>
                <w:bCs/>
                <w:sz w:val="28"/>
              </w:rPr>
              <w:t>120</w:t>
            </w:r>
          </w:p>
        </w:tc>
      </w:tr>
      <w:tr w:rsidR="00685CB2" w:rsidRPr="00106CFB" w:rsidTr="00685CB2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rPr>
                <w:rFonts w:ascii="Arial Narrow" w:hAnsi="Arial Narrow"/>
                <w:sz w:val="28"/>
              </w:rPr>
            </w:pPr>
            <w:r w:rsidRPr="00106CFB">
              <w:rPr>
                <w:rFonts w:ascii="Arial Narrow" w:hAnsi="Arial Narrow"/>
                <w:bCs/>
                <w:sz w:val="28"/>
              </w:rPr>
              <w:t xml:space="preserve">Management de l’équipe commerciale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  <w:r w:rsidRPr="00106CFB">
              <w:rPr>
                <w:rFonts w:ascii="Arial Narrow" w:hAnsi="Arial Narrow"/>
                <w:bCs/>
                <w:sz w:val="28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  <w:r w:rsidRPr="00106CFB">
              <w:rPr>
                <w:rFonts w:ascii="Arial Narrow" w:hAnsi="Arial Narrow"/>
                <w:bCs/>
                <w:sz w:val="28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  <w:r w:rsidRPr="00106CFB">
              <w:rPr>
                <w:rFonts w:ascii="Arial Narrow" w:hAnsi="Arial Narrow"/>
                <w:bCs/>
                <w:sz w:val="28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  <w:r w:rsidRPr="00106CFB">
              <w:rPr>
                <w:rFonts w:ascii="Arial Narrow" w:hAnsi="Arial Narrow"/>
                <w:bCs/>
                <w:sz w:val="28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  <w:r w:rsidRPr="00106CFB">
              <w:rPr>
                <w:rFonts w:ascii="Arial Narrow" w:hAnsi="Arial Narrow"/>
                <w:bCs/>
                <w:sz w:val="28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  <w:r w:rsidRPr="00106CFB">
              <w:rPr>
                <w:rFonts w:ascii="Arial Narrow" w:hAnsi="Arial Narrow"/>
                <w:bCs/>
                <w:sz w:val="28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  <w:r w:rsidRPr="00106CFB">
              <w:rPr>
                <w:rFonts w:ascii="Arial Narrow" w:hAnsi="Arial Narrow"/>
                <w:bCs/>
                <w:sz w:val="28"/>
              </w:rPr>
              <w:t>120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  <w:r w:rsidRPr="00106CFB">
              <w:rPr>
                <w:rFonts w:ascii="Arial Narrow" w:hAnsi="Arial Narrow"/>
                <w:bCs/>
                <w:sz w:val="28"/>
              </w:rPr>
              <w:t>120</w:t>
            </w:r>
          </w:p>
        </w:tc>
      </w:tr>
      <w:tr w:rsidR="00685CB2" w:rsidRPr="00106CFB" w:rsidTr="00C2595F">
        <w:trPr>
          <w:trHeight w:val="4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rPr>
                <w:rFonts w:ascii="Arial Narrow" w:hAnsi="Arial Narrow"/>
                <w:bCs/>
                <w:sz w:val="28"/>
              </w:rPr>
            </w:pPr>
            <w:r w:rsidRPr="00106CFB">
              <w:rPr>
                <w:rFonts w:ascii="Arial Narrow" w:hAnsi="Arial Narrow"/>
                <w:bCs/>
                <w:sz w:val="28"/>
              </w:rPr>
              <w:t xml:space="preserve">Total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  <w:r w:rsidRPr="00106CFB">
              <w:rPr>
                <w:rFonts w:ascii="Arial Narrow" w:hAnsi="Arial Narrow"/>
                <w:bCs/>
                <w:sz w:val="28"/>
              </w:rPr>
              <w:t>15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  <w:r w:rsidRPr="00106CFB">
              <w:rPr>
                <w:rFonts w:ascii="Arial Narrow" w:hAnsi="Arial Narrow"/>
                <w:bCs/>
                <w:sz w:val="28"/>
              </w:rPr>
              <w:t>13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  <w:r w:rsidRPr="00106CFB">
              <w:rPr>
                <w:rFonts w:ascii="Arial Narrow" w:hAnsi="Arial Narrow"/>
                <w:bCs/>
                <w:sz w:val="28"/>
              </w:rPr>
              <w:t>41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  <w:r w:rsidRPr="00106CFB">
              <w:rPr>
                <w:rFonts w:ascii="Arial Narrow" w:hAnsi="Arial Narrow"/>
                <w:bCs/>
                <w:sz w:val="28"/>
              </w:rPr>
              <w:t>15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  <w:r w:rsidRPr="00106CFB">
              <w:rPr>
                <w:rFonts w:ascii="Arial Narrow" w:hAnsi="Arial Narrow"/>
                <w:bCs/>
                <w:sz w:val="28"/>
              </w:rPr>
              <w:t>13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  <w:r w:rsidRPr="00106CFB">
              <w:rPr>
                <w:rFonts w:ascii="Arial Narrow" w:hAnsi="Arial Narrow"/>
                <w:bCs/>
                <w:sz w:val="28"/>
              </w:rPr>
              <w:t>41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</w:p>
        </w:tc>
      </w:tr>
      <w:tr w:rsidR="00685CB2" w:rsidRPr="00106CFB" w:rsidTr="00C2595F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rPr>
                <w:rFonts w:ascii="Arial Narrow" w:hAnsi="Arial Narrow"/>
                <w:sz w:val="28"/>
              </w:rPr>
            </w:pPr>
            <w:r w:rsidRPr="00106CFB">
              <w:rPr>
                <w:rFonts w:ascii="Arial Narrow" w:hAnsi="Arial Narrow"/>
                <w:bCs/>
                <w:sz w:val="28"/>
              </w:rPr>
              <w:t xml:space="preserve">Enseignement facultatif langue vivante étrangère 2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  <w:r w:rsidRPr="00106CFB">
              <w:rPr>
                <w:rFonts w:ascii="Arial Narrow" w:hAnsi="Arial Narrow"/>
                <w:bCs/>
                <w:sz w:val="28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  <w:r w:rsidRPr="00106CFB">
              <w:rPr>
                <w:rFonts w:ascii="Arial Narrow" w:hAnsi="Arial Narrow"/>
                <w:bCs/>
                <w:sz w:val="28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  <w:r w:rsidRPr="00106CFB">
              <w:rPr>
                <w:rFonts w:ascii="Arial Narrow" w:hAnsi="Arial Narrow"/>
                <w:bCs/>
                <w:sz w:val="28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  <w:r w:rsidRPr="00106CFB">
              <w:rPr>
                <w:rFonts w:ascii="Arial Narrow" w:hAnsi="Arial Narrow"/>
                <w:bCs/>
                <w:sz w:val="28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  <w:r w:rsidRPr="00106CFB">
              <w:rPr>
                <w:rFonts w:ascii="Arial Narrow" w:hAnsi="Arial Narrow"/>
                <w:bCs/>
                <w:sz w:val="28"/>
              </w:rPr>
              <w:t>60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  <w:r w:rsidRPr="00106CFB">
              <w:rPr>
                <w:rFonts w:ascii="Arial Narrow" w:hAnsi="Arial Narrow"/>
                <w:bCs/>
                <w:sz w:val="28"/>
              </w:rPr>
              <w:t>60</w:t>
            </w:r>
          </w:p>
        </w:tc>
      </w:tr>
      <w:tr w:rsidR="00685CB2" w:rsidRPr="00106CFB" w:rsidTr="00685CB2">
        <w:trPr>
          <w:trHeight w:val="6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rPr>
                <w:rFonts w:ascii="Arial Narrow" w:hAnsi="Arial Narrow"/>
                <w:sz w:val="28"/>
              </w:rPr>
            </w:pPr>
            <w:r w:rsidRPr="00106CFB">
              <w:rPr>
                <w:rFonts w:ascii="Arial Narrow" w:hAnsi="Arial Narrow"/>
                <w:bCs/>
                <w:sz w:val="28"/>
              </w:rPr>
              <w:t xml:space="preserve">Entrepreneuriat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  <w:r w:rsidRPr="00106CFB">
              <w:rPr>
                <w:rFonts w:ascii="Arial Narrow" w:hAnsi="Arial Narrow"/>
                <w:bCs/>
                <w:sz w:val="28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  <w:r w:rsidRPr="00106CFB">
              <w:rPr>
                <w:rFonts w:ascii="Arial Narrow" w:hAnsi="Arial Narrow"/>
                <w:bCs/>
                <w:sz w:val="28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  <w:r w:rsidRPr="00106CFB">
              <w:rPr>
                <w:rFonts w:ascii="Arial Narrow" w:hAnsi="Arial Narrow"/>
                <w:bCs/>
                <w:sz w:val="28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  <w:r w:rsidRPr="00106CFB">
              <w:rPr>
                <w:rFonts w:ascii="Arial Narrow" w:hAnsi="Arial Narrow"/>
                <w:bCs/>
                <w:sz w:val="28"/>
              </w:rPr>
              <w:t>2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</w:p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  <w:r w:rsidRPr="00106CFB">
              <w:rPr>
                <w:rFonts w:ascii="Arial Narrow" w:hAnsi="Arial Narrow"/>
                <w:bCs/>
                <w:sz w:val="28"/>
              </w:rPr>
              <w:t>120</w:t>
            </w:r>
          </w:p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</w:p>
        </w:tc>
      </w:tr>
      <w:tr w:rsidR="00685CB2" w:rsidRPr="00106CFB" w:rsidTr="00685CB2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rPr>
                <w:rFonts w:ascii="Arial Narrow" w:hAnsi="Arial Narrow"/>
                <w:sz w:val="28"/>
              </w:rPr>
            </w:pPr>
            <w:r w:rsidRPr="00106CFB">
              <w:rPr>
                <w:rFonts w:ascii="Arial Narrow" w:hAnsi="Arial Narrow"/>
                <w:bCs/>
                <w:sz w:val="28"/>
              </w:rPr>
              <w:t xml:space="preserve">Parcours de professionnalisation à l’étranger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  <w:r w:rsidRPr="00106CFB">
              <w:rPr>
                <w:rFonts w:ascii="Arial Narrow" w:hAnsi="Arial Narrow"/>
                <w:bCs/>
                <w:sz w:val="28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  <w:r w:rsidRPr="00106CFB">
              <w:rPr>
                <w:rFonts w:ascii="Arial Narrow" w:hAnsi="Arial Narrow"/>
                <w:bCs/>
                <w:sz w:val="28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  <w:r w:rsidRPr="00106CFB">
              <w:rPr>
                <w:rFonts w:ascii="Arial Narrow" w:hAnsi="Arial Narrow"/>
                <w:bCs/>
                <w:sz w:val="28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  <w:r w:rsidRPr="00106CFB">
              <w:rPr>
                <w:rFonts w:ascii="Arial Narrow" w:hAnsi="Arial Narrow"/>
                <w:bCs/>
                <w:sz w:val="28"/>
              </w:rPr>
              <w:t>2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  <w:r w:rsidRPr="00106CFB">
              <w:rPr>
                <w:rFonts w:ascii="Arial Narrow" w:hAnsi="Arial Narrow"/>
                <w:bCs/>
                <w:sz w:val="28"/>
              </w:rPr>
              <w:t>120</w:t>
            </w:r>
          </w:p>
          <w:p w:rsidR="00685CB2" w:rsidRPr="00106CFB" w:rsidRDefault="00685CB2" w:rsidP="00C2595F">
            <w:pPr>
              <w:pStyle w:val="Sansinterligne"/>
              <w:jc w:val="center"/>
              <w:rPr>
                <w:rFonts w:ascii="Arial Narrow" w:hAnsi="Arial Narrow"/>
                <w:sz w:val="28"/>
              </w:rPr>
            </w:pPr>
          </w:p>
        </w:tc>
      </w:tr>
    </w:tbl>
    <w:p w:rsidR="00584491" w:rsidRDefault="00584491"/>
    <w:sectPr w:rsidR="00584491" w:rsidSect="00685CB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5CB2"/>
    <w:rsid w:val="00032A74"/>
    <w:rsid w:val="000D5592"/>
    <w:rsid w:val="000D5F1C"/>
    <w:rsid w:val="000F6B00"/>
    <w:rsid w:val="00106CFB"/>
    <w:rsid w:val="00165CAA"/>
    <w:rsid w:val="002D04FE"/>
    <w:rsid w:val="00391667"/>
    <w:rsid w:val="003946BF"/>
    <w:rsid w:val="00425FBC"/>
    <w:rsid w:val="00464A55"/>
    <w:rsid w:val="004746CD"/>
    <w:rsid w:val="00584491"/>
    <w:rsid w:val="00685CB2"/>
    <w:rsid w:val="0084553C"/>
    <w:rsid w:val="008B519C"/>
    <w:rsid w:val="0095405A"/>
    <w:rsid w:val="009C38E4"/>
    <w:rsid w:val="00A46E11"/>
    <w:rsid w:val="00A50411"/>
    <w:rsid w:val="00AF6161"/>
    <w:rsid w:val="00BB7815"/>
    <w:rsid w:val="00BE18AC"/>
    <w:rsid w:val="00D83FB2"/>
    <w:rsid w:val="00DC75C2"/>
    <w:rsid w:val="00E85FA1"/>
    <w:rsid w:val="00FC17A6"/>
    <w:rsid w:val="00FD63BF"/>
    <w:rsid w:val="00FD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C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85C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750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MARTIN</dc:creator>
  <cp:lastModifiedBy>Fred</cp:lastModifiedBy>
  <cp:revision>3</cp:revision>
  <dcterms:created xsi:type="dcterms:W3CDTF">2019-03-25T15:53:00Z</dcterms:created>
  <dcterms:modified xsi:type="dcterms:W3CDTF">2019-03-25T15:55:00Z</dcterms:modified>
</cp:coreProperties>
</file>